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FCAF" w14:textId="77777777" w:rsidR="00D77D2C" w:rsidRDefault="00D77D2C" w:rsidP="00D77D2C">
      <w:pPr>
        <w:jc w:val="center"/>
        <w:rPr>
          <w:b/>
        </w:rPr>
      </w:pPr>
      <w:r w:rsidRPr="00D77D2C">
        <w:rPr>
          <w:b/>
        </w:rPr>
        <w:t xml:space="preserve">STECKBRIEF </w:t>
      </w:r>
    </w:p>
    <w:p w14:paraId="136E97DE" w14:textId="1DFC8120" w:rsidR="00D77D2C" w:rsidRPr="00D77D2C" w:rsidRDefault="00D77D2C" w:rsidP="00D77D2C">
      <w:pPr>
        <w:jc w:val="center"/>
        <w:rPr>
          <w:b/>
        </w:rPr>
      </w:pPr>
      <w:r w:rsidRPr="00D77D2C">
        <w:rPr>
          <w:b/>
        </w:rPr>
        <w:t>zur Vorstellung eines Reallabors auf Digi-Sandbox</w:t>
      </w:r>
      <w:r w:rsidR="00C65C37">
        <w:rPr>
          <w:b/>
        </w:rPr>
        <w:t>-</w:t>
      </w:r>
      <w:proofErr w:type="spellStart"/>
      <w:r w:rsidR="00C65C37">
        <w:rPr>
          <w:b/>
        </w:rPr>
        <w:t>Map</w:t>
      </w:r>
      <w:proofErr w:type="spellEnd"/>
    </w:p>
    <w:p w14:paraId="19B150A1" w14:textId="08C89E53" w:rsidR="00B25256" w:rsidRDefault="00B25256">
      <w:pPr>
        <w:rPr>
          <w:i/>
        </w:rPr>
      </w:pPr>
      <w:r>
        <w:rPr>
          <w:i/>
        </w:rPr>
        <w:t>Name des Reallabors:</w:t>
      </w:r>
    </w:p>
    <w:sdt>
      <w:sdtPr>
        <w:id w:val="-1548296440"/>
        <w:placeholder>
          <w:docPart w:val="330FCC96E518432FB1508A1342CB9B8B"/>
        </w:placeholder>
        <w:showingPlcHdr/>
        <w:text/>
      </w:sdtPr>
      <w:sdtEndPr/>
      <w:sdtContent>
        <w:p w14:paraId="426EE098" w14:textId="77777777" w:rsidR="00B25256" w:rsidRPr="00B25256" w:rsidRDefault="00B25256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32AAF239" w14:textId="77777777" w:rsidR="00B25256" w:rsidRDefault="00B25256">
      <w:pPr>
        <w:rPr>
          <w:i/>
        </w:rPr>
      </w:pPr>
    </w:p>
    <w:p w14:paraId="631B47BA" w14:textId="338BEB99" w:rsidR="00B25256" w:rsidRDefault="00B25256">
      <w:pPr>
        <w:rPr>
          <w:i/>
        </w:rPr>
      </w:pPr>
      <w:r>
        <w:rPr>
          <w:i/>
        </w:rPr>
        <w:t>Ansprechpartner</w:t>
      </w:r>
      <w:r w:rsidR="0021301E">
        <w:rPr>
          <w:i/>
        </w:rPr>
        <w:t xml:space="preserve"> </w:t>
      </w:r>
      <w:r w:rsidR="00C25D23">
        <w:rPr>
          <w:i/>
        </w:rPr>
        <w:t>für das</w:t>
      </w:r>
      <w:r w:rsidR="0021301E">
        <w:rPr>
          <w:i/>
        </w:rPr>
        <w:t xml:space="preserve"> </w:t>
      </w:r>
      <w:r w:rsidR="000D32E3">
        <w:rPr>
          <w:i/>
        </w:rPr>
        <w:t>Vorhaben</w:t>
      </w:r>
      <w:r w:rsidR="000571C2">
        <w:rPr>
          <w:i/>
        </w:rPr>
        <w:t xml:space="preserve"> (Name, </w:t>
      </w:r>
      <w:r w:rsidR="00FF52A4">
        <w:rPr>
          <w:i/>
        </w:rPr>
        <w:t xml:space="preserve">E-Mail, </w:t>
      </w:r>
      <w:r w:rsidR="000571C2">
        <w:rPr>
          <w:i/>
        </w:rPr>
        <w:t>Telefonnummer)</w:t>
      </w:r>
      <w:r>
        <w:rPr>
          <w:i/>
        </w:rPr>
        <w:t>:</w:t>
      </w:r>
    </w:p>
    <w:sdt>
      <w:sdtPr>
        <w:id w:val="-1778403610"/>
        <w:placeholder>
          <w:docPart w:val="1F977E593674445393E23820941EA1DE"/>
        </w:placeholder>
        <w:showingPlcHdr/>
        <w:text/>
      </w:sdtPr>
      <w:sdtEndPr/>
      <w:sdtContent>
        <w:p w14:paraId="289B8E4D" w14:textId="77777777" w:rsidR="00B25256" w:rsidRPr="00B25256" w:rsidRDefault="00B25256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72AEF0BE" w14:textId="77777777" w:rsidR="00B25256" w:rsidRDefault="00B25256">
      <w:pPr>
        <w:rPr>
          <w:i/>
        </w:rPr>
      </w:pPr>
    </w:p>
    <w:p w14:paraId="3C56A1E2" w14:textId="1F5227D4" w:rsidR="0021301E" w:rsidRDefault="0021301E">
      <w:pPr>
        <w:rPr>
          <w:i/>
        </w:rPr>
      </w:pPr>
      <w:r>
        <w:rPr>
          <w:i/>
        </w:rPr>
        <w:t>Adresse</w:t>
      </w:r>
      <w:r w:rsidR="00C65C37">
        <w:rPr>
          <w:i/>
        </w:rPr>
        <w:t xml:space="preserve"> (falls die Adresse des Ansprechpartners und der Ort der Durchführung voneinander abweichen, bitte Ort der Durchführung angeben)</w:t>
      </w:r>
      <w:r>
        <w:rPr>
          <w:i/>
        </w:rPr>
        <w:t xml:space="preserve">: </w:t>
      </w:r>
    </w:p>
    <w:sdt>
      <w:sdtPr>
        <w:id w:val="-2003502038"/>
        <w:placeholder>
          <w:docPart w:val="BB6374DAA09641C9AD431C9621DA5970"/>
        </w:placeholder>
        <w:showingPlcHdr/>
        <w:text/>
      </w:sdtPr>
      <w:sdtEndPr/>
      <w:sdtContent>
        <w:p w14:paraId="628D347D" w14:textId="77777777" w:rsidR="0021301E" w:rsidRDefault="0021301E" w:rsidP="0021301E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5E2393FF" w14:textId="77777777" w:rsidR="0021301E" w:rsidRDefault="0021301E">
      <w:pPr>
        <w:rPr>
          <w:i/>
        </w:rPr>
      </w:pPr>
    </w:p>
    <w:p w14:paraId="15F18FC1" w14:textId="7447FAC4" w:rsidR="00B25256" w:rsidRDefault="00B25256">
      <w:pPr>
        <w:rPr>
          <w:i/>
        </w:rPr>
      </w:pPr>
      <w:r>
        <w:rPr>
          <w:i/>
        </w:rPr>
        <w:t>Branche/Thema:</w:t>
      </w:r>
    </w:p>
    <w:sdt>
      <w:sdtPr>
        <w:rPr>
          <w:i/>
        </w:rPr>
        <w:id w:val="-582211894"/>
        <w:placeholder>
          <w:docPart w:val="770046C53D794A808EE1CDA8268AFD08"/>
        </w:placeholder>
        <w:showingPlcHdr/>
        <w:dropDownList>
          <w:listItem w:value="Wählen Sie ein Element aus."/>
          <w:listItem w:displayText="Mobilitäts-/Logistik-Reallabore (autonom fahrende Fahrzeuge im Straßenverkehr, Ride-Pooling, Zustellroboter, unbemannte Drohnen, etc.)" w:value="Mobilitäts-/Logistik-Reallabore (autonom fahrende Fahrzeuge im Straßenverkehr, Ride-Pooling, Zustellroboter, unbemannte Drohnen, etc.)"/>
          <w:listItem w:displayText="Stadt- und Raumplanung" w:value="Stadt- und Raumplanung"/>
          <w:listItem w:displayText="Energie/Klima" w:value="Energie/Klima"/>
          <w:listItem w:displayText="technologische Reallabore (Blockchain, 5G, etc.)" w:value="technologische Reallabore (Blockchain, 5G, etc.)"/>
          <w:listItem w:displayText="Verwaltungsreallabore (insbes. auf Grundlage von §25a EGovG NRW)" w:value="Verwaltungsreallabore (insbes. auf Grundlage von §25a EGovG NRW)"/>
          <w:listItem w:displayText="Schule/Bildung" w:value="Schule/Bildung"/>
          <w:listItem w:displayText="weitere Reallabore" w:value="weitere Reallabore"/>
        </w:dropDownList>
      </w:sdtPr>
      <w:sdtEndPr/>
      <w:sdtContent>
        <w:p w14:paraId="086C18C2" w14:textId="27AA0884" w:rsidR="00B96675" w:rsidRDefault="00B96675">
          <w:pPr>
            <w:rPr>
              <w:i/>
            </w:rPr>
          </w:pPr>
          <w:r w:rsidRPr="00126661">
            <w:rPr>
              <w:rStyle w:val="Platzhaltertext"/>
            </w:rPr>
            <w:t>Wählen Sie ein Element aus.</w:t>
          </w:r>
        </w:p>
      </w:sdtContent>
    </w:sdt>
    <w:p w14:paraId="6CC4723C" w14:textId="2BA41636" w:rsidR="00B25256" w:rsidRDefault="00B25256">
      <w:pPr>
        <w:rPr>
          <w:i/>
        </w:rPr>
      </w:pPr>
    </w:p>
    <w:p w14:paraId="475F62C1" w14:textId="7EBBC58D" w:rsidR="0021301E" w:rsidRDefault="000D32E3">
      <w:pPr>
        <w:rPr>
          <w:i/>
        </w:rPr>
      </w:pPr>
      <w:r>
        <w:rPr>
          <w:i/>
        </w:rPr>
        <w:t>Kurzbeschreibung</w:t>
      </w:r>
      <w:r w:rsidR="0021301E">
        <w:rPr>
          <w:i/>
        </w:rPr>
        <w:t xml:space="preserve">: </w:t>
      </w:r>
      <w:r w:rsidR="00C25D23">
        <w:rPr>
          <w:i/>
        </w:rPr>
        <w:t>Was wird konkret getestet</w:t>
      </w:r>
      <w:r w:rsidR="009F641B">
        <w:rPr>
          <w:i/>
        </w:rPr>
        <w:t>/soll getestet werden</w:t>
      </w:r>
      <w:r w:rsidR="00C25D23">
        <w:rPr>
          <w:i/>
        </w:rPr>
        <w:t>?</w:t>
      </w:r>
      <w:r w:rsidR="00AC3A2E">
        <w:rPr>
          <w:i/>
        </w:rPr>
        <w:t xml:space="preserve"> Wer wird gesucht (Investoren/Partner)? Ausbreitung in anderen Orten geplant? etc.</w:t>
      </w:r>
    </w:p>
    <w:sdt>
      <w:sdtPr>
        <w:id w:val="1594055489"/>
        <w:placeholder>
          <w:docPart w:val="6B7F8BEDE3FF47A5999D25D428AF8724"/>
        </w:placeholder>
        <w:showingPlcHdr/>
        <w:text/>
      </w:sdtPr>
      <w:sdtEndPr/>
      <w:sdtContent>
        <w:p w14:paraId="315C62CD" w14:textId="77777777" w:rsidR="0021301E" w:rsidRDefault="0021301E" w:rsidP="0021301E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26F36F51" w14:textId="77777777" w:rsidR="00C25D23" w:rsidRDefault="00C25D23">
      <w:pPr>
        <w:rPr>
          <w:i/>
        </w:rPr>
      </w:pPr>
    </w:p>
    <w:p w14:paraId="5D80DBD6" w14:textId="7E9CCE8D" w:rsidR="00A738AA" w:rsidRDefault="00A738AA">
      <w:pPr>
        <w:rPr>
          <w:i/>
        </w:rPr>
      </w:pPr>
      <w:r>
        <w:rPr>
          <w:i/>
        </w:rPr>
        <w:t>Link zum Webauftritt:</w:t>
      </w:r>
    </w:p>
    <w:sdt>
      <w:sdtPr>
        <w:id w:val="712152862"/>
        <w:placeholder>
          <w:docPart w:val="1D09877E2C1D48159D909E5094E30B6F"/>
        </w:placeholder>
        <w:showingPlcHdr/>
        <w:text/>
      </w:sdtPr>
      <w:sdtEndPr/>
      <w:sdtContent>
        <w:p w14:paraId="5FADCCA1" w14:textId="77777777" w:rsidR="00A738AA" w:rsidRDefault="00A738AA" w:rsidP="00A738AA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17902807" w14:textId="77777777" w:rsidR="00A738AA" w:rsidRDefault="00A738AA">
      <w:pPr>
        <w:rPr>
          <w:i/>
        </w:rPr>
      </w:pPr>
    </w:p>
    <w:p w14:paraId="03B2BF4D" w14:textId="337E83B9" w:rsidR="0021301E" w:rsidRDefault="0021301E">
      <w:pPr>
        <w:rPr>
          <w:i/>
        </w:rPr>
      </w:pPr>
      <w:r>
        <w:rPr>
          <w:i/>
        </w:rPr>
        <w:t xml:space="preserve">Art des Experimentierraums: </w:t>
      </w:r>
    </w:p>
    <w:p w14:paraId="33A7F713" w14:textId="4354E96E" w:rsidR="00A738AA" w:rsidRPr="00A738AA" w:rsidRDefault="007F65A1">
      <w:sdt>
        <w:sdtPr>
          <w:id w:val="-140375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AA">
            <w:rPr>
              <w:rFonts w:ascii="MS Gothic" w:eastAsia="MS Gothic" w:hAnsi="MS Gothic" w:hint="eastAsia"/>
            </w:rPr>
            <w:t>☐</w:t>
          </w:r>
        </w:sdtContent>
      </w:sdt>
      <w:r w:rsidR="00A738AA" w:rsidRPr="00B25256">
        <w:t>Entwicklungslabor</w:t>
      </w:r>
      <w:r w:rsidR="00A738AA">
        <w:t xml:space="preserve"> (der Öffentlichkeit nicht zugänglich/geschlossener Experimentierraum zum Entwickeln von Reallaboren/Finden von praktischen Anwendungsfällen)</w:t>
      </w:r>
    </w:p>
    <w:p w14:paraId="7B61A311" w14:textId="1E811174" w:rsidR="0021301E" w:rsidRDefault="007F65A1" w:rsidP="0021301E">
      <w:sdt>
        <w:sdtPr>
          <w:id w:val="-11019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1E">
            <w:rPr>
              <w:rFonts w:ascii="MS Gothic" w:eastAsia="MS Gothic" w:hAnsi="MS Gothic" w:hint="eastAsia"/>
            </w:rPr>
            <w:t>☐</w:t>
          </w:r>
        </w:sdtContent>
      </w:sdt>
      <w:r w:rsidR="0021301E" w:rsidRPr="00B25256">
        <w:t xml:space="preserve">Reallabor </w:t>
      </w:r>
      <w:r w:rsidR="00C25D23">
        <w:t>(auf dem Markt; unter realen Bedingungen)</w:t>
      </w:r>
    </w:p>
    <w:p w14:paraId="0D674019" w14:textId="462B2ED4" w:rsidR="00C25D23" w:rsidRPr="00B25256" w:rsidRDefault="00C25D23" w:rsidP="00C25D23">
      <w:r>
        <w:tab/>
      </w:r>
      <w:sdt>
        <w:sdtPr>
          <w:id w:val="-1893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geplant</w:t>
      </w:r>
      <w:r w:rsidRPr="00B25256">
        <w:t xml:space="preserve"> </w:t>
      </w:r>
    </w:p>
    <w:p w14:paraId="4D12C3B7" w14:textId="2AB851CE" w:rsidR="00C25D23" w:rsidRPr="00B25256" w:rsidRDefault="007F65A1" w:rsidP="00C25D23">
      <w:pPr>
        <w:ind w:firstLine="708"/>
      </w:pPr>
      <w:sdt>
        <w:sdtPr>
          <w:id w:val="5370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23">
            <w:rPr>
              <w:rFonts w:ascii="MS Gothic" w:eastAsia="MS Gothic" w:hAnsi="MS Gothic" w:hint="eastAsia"/>
            </w:rPr>
            <w:t>☐</w:t>
          </w:r>
        </w:sdtContent>
      </w:sdt>
      <w:r w:rsidR="00C25D23">
        <w:t xml:space="preserve"> laufend</w:t>
      </w:r>
      <w:r w:rsidR="00C25D23" w:rsidRPr="00B25256">
        <w:t xml:space="preserve"> </w:t>
      </w:r>
    </w:p>
    <w:p w14:paraId="46F0BC55" w14:textId="4BCE3A81" w:rsidR="00C25D23" w:rsidRPr="00B25256" w:rsidRDefault="007F65A1" w:rsidP="00C25D23">
      <w:pPr>
        <w:ind w:firstLine="708"/>
      </w:pPr>
      <w:sdt>
        <w:sdtPr>
          <w:id w:val="-152432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23">
            <w:rPr>
              <w:rFonts w:ascii="MS Gothic" w:eastAsia="MS Gothic" w:hAnsi="MS Gothic" w:hint="eastAsia"/>
            </w:rPr>
            <w:t>☐</w:t>
          </w:r>
        </w:sdtContent>
      </w:sdt>
      <w:r w:rsidR="00C25D23">
        <w:t xml:space="preserve"> abgeschlossen</w:t>
      </w:r>
    </w:p>
    <w:p w14:paraId="32FB22BC" w14:textId="7F132144" w:rsidR="0021301E" w:rsidRDefault="0021301E">
      <w:pPr>
        <w:rPr>
          <w:i/>
        </w:rPr>
      </w:pPr>
    </w:p>
    <w:p w14:paraId="6770568B" w14:textId="5BCA7757" w:rsidR="0021301E" w:rsidRDefault="0021301E" w:rsidP="0021301E">
      <w:pPr>
        <w:rPr>
          <w:i/>
        </w:rPr>
      </w:pPr>
      <w:r>
        <w:rPr>
          <w:i/>
        </w:rPr>
        <w:t>Welche Genehmigungsbehörden sind eingebunden/sollen eingebunden werden?</w:t>
      </w:r>
      <w:r w:rsidR="00C25D23">
        <w:rPr>
          <w:i/>
        </w:rPr>
        <w:t xml:space="preserve"> (</w:t>
      </w:r>
      <w:r w:rsidR="00F24DB1">
        <w:rPr>
          <w:i/>
        </w:rPr>
        <w:t xml:space="preserve">Bezeichnung der Behörde(n), Adresse, </w:t>
      </w:r>
      <w:r w:rsidR="00C25D23">
        <w:rPr>
          <w:i/>
        </w:rPr>
        <w:t>ggf. Ansprechpartner bei Genehmigungsbehörde</w:t>
      </w:r>
      <w:r w:rsidR="00F24DB1">
        <w:rPr>
          <w:i/>
        </w:rPr>
        <w:t>(n)</w:t>
      </w:r>
      <w:r w:rsidR="00C25D23">
        <w:rPr>
          <w:i/>
        </w:rPr>
        <w:t xml:space="preserve"> angeben)</w:t>
      </w:r>
    </w:p>
    <w:sdt>
      <w:sdtPr>
        <w:id w:val="-1688751945"/>
        <w:placeholder>
          <w:docPart w:val="C5CA67E5EF464245A7BA9B4D466E9AC2"/>
        </w:placeholder>
        <w:showingPlcHdr/>
        <w:text/>
      </w:sdtPr>
      <w:sdtEndPr/>
      <w:sdtContent>
        <w:p w14:paraId="5BB500F0" w14:textId="77777777" w:rsidR="0021301E" w:rsidRDefault="0021301E" w:rsidP="0021301E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1F754E1E" w14:textId="77777777" w:rsidR="00C25D23" w:rsidRDefault="00C25D23" w:rsidP="00C25D23">
      <w:pPr>
        <w:rPr>
          <w:i/>
        </w:rPr>
      </w:pPr>
    </w:p>
    <w:p w14:paraId="7242A2E5" w14:textId="77777777" w:rsidR="00C25D23" w:rsidRDefault="00C25D23" w:rsidP="00C25D23">
      <w:pPr>
        <w:rPr>
          <w:i/>
        </w:rPr>
      </w:pPr>
      <w:r>
        <w:rPr>
          <w:i/>
        </w:rPr>
        <w:t>Wird auf eine Experimentierklausel zurückgegriffen?</w:t>
      </w:r>
    </w:p>
    <w:p w14:paraId="01702EC5" w14:textId="5650F16E" w:rsidR="00C25D23" w:rsidRDefault="007F65A1" w:rsidP="00C25D23">
      <w:pPr>
        <w:rPr>
          <w:i/>
        </w:rPr>
      </w:pPr>
      <w:sdt>
        <w:sdtPr>
          <w:rPr>
            <w:i/>
          </w:rPr>
          <w:id w:val="-15613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A0">
            <w:rPr>
              <w:rFonts w:ascii="MS Gothic" w:eastAsia="MS Gothic" w:hAnsi="MS Gothic" w:hint="eastAsia"/>
              <w:i/>
            </w:rPr>
            <w:t>☐</w:t>
          </w:r>
        </w:sdtContent>
      </w:sdt>
      <w:r w:rsidR="00C25D23">
        <w:rPr>
          <w:i/>
        </w:rPr>
        <w:t>ja</w:t>
      </w:r>
    </w:p>
    <w:p w14:paraId="47BEED8B" w14:textId="238C0BFC" w:rsidR="00C25D23" w:rsidRDefault="007F65A1" w:rsidP="00C25D23">
      <w:pPr>
        <w:rPr>
          <w:i/>
        </w:rPr>
      </w:pPr>
      <w:sdt>
        <w:sdtPr>
          <w:rPr>
            <w:i/>
          </w:rPr>
          <w:id w:val="-167856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A0">
            <w:rPr>
              <w:rFonts w:ascii="MS Gothic" w:eastAsia="MS Gothic" w:hAnsi="MS Gothic" w:hint="eastAsia"/>
              <w:i/>
            </w:rPr>
            <w:t>☐</w:t>
          </w:r>
        </w:sdtContent>
      </w:sdt>
      <w:r w:rsidR="00C25D23">
        <w:rPr>
          <w:i/>
        </w:rPr>
        <w:t xml:space="preserve">nein </w:t>
      </w:r>
    </w:p>
    <w:p w14:paraId="13EE212A" w14:textId="77777777" w:rsidR="00C25D23" w:rsidRDefault="00C25D23" w:rsidP="00C25D23">
      <w:pPr>
        <w:rPr>
          <w:i/>
        </w:rPr>
      </w:pPr>
    </w:p>
    <w:p w14:paraId="612B5A54" w14:textId="64C90E83" w:rsidR="00B25256" w:rsidRDefault="0021301E" w:rsidP="0021301E">
      <w:pPr>
        <w:rPr>
          <w:i/>
        </w:rPr>
      </w:pPr>
      <w:r>
        <w:rPr>
          <w:i/>
        </w:rPr>
        <w:t xml:space="preserve"> </w:t>
      </w:r>
      <w:r w:rsidR="00C25D23">
        <w:rPr>
          <w:i/>
        </w:rPr>
        <w:t xml:space="preserve">Wenn ja: </w:t>
      </w:r>
      <w:r w:rsidR="00B25256">
        <w:rPr>
          <w:i/>
        </w:rPr>
        <w:t>Welche Experimentierklausel wird genutzt?</w:t>
      </w:r>
    </w:p>
    <w:sdt>
      <w:sdtPr>
        <w:id w:val="1109398248"/>
        <w:placeholder>
          <w:docPart w:val="0D0DE67F143E419185119440B2B75CBD"/>
        </w:placeholder>
        <w:showingPlcHdr/>
        <w:text/>
      </w:sdtPr>
      <w:sdtEndPr/>
      <w:sdtContent>
        <w:p w14:paraId="2EA73562" w14:textId="2013A93D" w:rsidR="00B25256" w:rsidRPr="007E5A9C" w:rsidRDefault="00B25256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5FB7C7E4" w14:textId="77777777" w:rsidR="00B25256" w:rsidRDefault="00B25256">
      <w:pPr>
        <w:rPr>
          <w:i/>
        </w:rPr>
      </w:pPr>
    </w:p>
    <w:p w14:paraId="287C671F" w14:textId="4D85E1CD" w:rsidR="00B25256" w:rsidRDefault="00C25D23">
      <w:pPr>
        <w:rPr>
          <w:i/>
        </w:rPr>
      </w:pPr>
      <w:r>
        <w:rPr>
          <w:i/>
        </w:rPr>
        <w:t xml:space="preserve">Wenn ja: </w:t>
      </w:r>
      <w:r w:rsidR="00B25256">
        <w:rPr>
          <w:i/>
        </w:rPr>
        <w:t>Wann läuft die Genehmigung aus?</w:t>
      </w:r>
    </w:p>
    <w:sdt>
      <w:sdtPr>
        <w:id w:val="-1178575152"/>
        <w:placeholder>
          <w:docPart w:val="7BE6E57CBDE1403FA7024B1B960CEDF2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478CDC50" w14:textId="77777777" w:rsidR="00B25256" w:rsidRPr="00B25256" w:rsidRDefault="00B25256">
          <w:r w:rsidRPr="006A1802">
            <w:rPr>
              <w:rStyle w:val="Platzhaltertext"/>
            </w:rPr>
            <w:t>Klicken oder tippen Sie, um ein Datum einzugeben.</w:t>
          </w:r>
        </w:p>
      </w:sdtContent>
    </w:sdt>
    <w:p w14:paraId="01ECD0EB" w14:textId="53BC9462" w:rsidR="00B25256" w:rsidRDefault="00B25256">
      <w:pPr>
        <w:rPr>
          <w:i/>
        </w:rPr>
      </w:pPr>
    </w:p>
    <w:p w14:paraId="048E5271" w14:textId="38ABA17C" w:rsidR="007120A5" w:rsidRDefault="007120A5" w:rsidP="007120A5">
      <w:pPr>
        <w:rPr>
          <w:i/>
        </w:rPr>
      </w:pPr>
      <w:r>
        <w:rPr>
          <w:i/>
        </w:rPr>
        <w:t>Gibt es eine Förderung durch Bund und/oder Land?</w:t>
      </w:r>
    </w:p>
    <w:p w14:paraId="62FD7E5C" w14:textId="77777777" w:rsidR="007120A5" w:rsidRDefault="007F65A1" w:rsidP="007120A5">
      <w:pPr>
        <w:rPr>
          <w:i/>
        </w:rPr>
      </w:pPr>
      <w:sdt>
        <w:sdtPr>
          <w:rPr>
            <w:i/>
          </w:rPr>
          <w:id w:val="-73617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A5">
            <w:rPr>
              <w:rFonts w:ascii="MS Gothic" w:eastAsia="MS Gothic" w:hAnsi="MS Gothic" w:hint="eastAsia"/>
              <w:i/>
            </w:rPr>
            <w:t>☐</w:t>
          </w:r>
        </w:sdtContent>
      </w:sdt>
      <w:r w:rsidR="007120A5">
        <w:rPr>
          <w:i/>
        </w:rPr>
        <w:t>ja</w:t>
      </w:r>
    </w:p>
    <w:p w14:paraId="31E5756F" w14:textId="77777777" w:rsidR="007120A5" w:rsidRDefault="007F65A1" w:rsidP="007120A5">
      <w:pPr>
        <w:rPr>
          <w:i/>
        </w:rPr>
      </w:pPr>
      <w:sdt>
        <w:sdtPr>
          <w:rPr>
            <w:i/>
          </w:rPr>
          <w:id w:val="-18325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A5">
            <w:rPr>
              <w:rFonts w:ascii="MS Gothic" w:eastAsia="MS Gothic" w:hAnsi="MS Gothic" w:hint="eastAsia"/>
              <w:i/>
            </w:rPr>
            <w:t>☐</w:t>
          </w:r>
        </w:sdtContent>
      </w:sdt>
      <w:r w:rsidR="007120A5">
        <w:rPr>
          <w:i/>
        </w:rPr>
        <w:t xml:space="preserve">nein </w:t>
      </w:r>
    </w:p>
    <w:p w14:paraId="5F8F662C" w14:textId="77777777" w:rsidR="007120A5" w:rsidRDefault="007120A5" w:rsidP="007120A5">
      <w:pPr>
        <w:rPr>
          <w:i/>
        </w:rPr>
      </w:pPr>
    </w:p>
    <w:p w14:paraId="1B4F87EB" w14:textId="0900CCC1" w:rsidR="007120A5" w:rsidRDefault="007120A5" w:rsidP="007120A5">
      <w:pPr>
        <w:rPr>
          <w:i/>
        </w:rPr>
      </w:pPr>
      <w:r>
        <w:rPr>
          <w:i/>
        </w:rPr>
        <w:t xml:space="preserve">Wenn ja: Von welcher Stelle wird </w:t>
      </w:r>
      <w:r w:rsidR="00AD18C9">
        <w:rPr>
          <w:i/>
        </w:rPr>
        <w:t xml:space="preserve">das </w:t>
      </w:r>
      <w:r>
        <w:rPr>
          <w:i/>
        </w:rPr>
        <w:t>Entwicklungs-/Reallabor gefördert?</w:t>
      </w:r>
    </w:p>
    <w:sdt>
      <w:sdtPr>
        <w:id w:val="457371822"/>
        <w:placeholder>
          <w:docPart w:val="4CF34D706C164955850EAAE5C9D67E6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51E055B" w14:textId="77777777" w:rsidR="007120A5" w:rsidRPr="00B25256" w:rsidRDefault="007120A5" w:rsidP="007120A5">
          <w:r w:rsidRPr="006A1802">
            <w:rPr>
              <w:rStyle w:val="Platzhaltertext"/>
            </w:rPr>
            <w:t>Klicken oder tippen Sie, um ein Datum einzugeben.</w:t>
          </w:r>
        </w:p>
      </w:sdtContent>
    </w:sdt>
    <w:p w14:paraId="04955982" w14:textId="77777777" w:rsidR="007120A5" w:rsidRDefault="007120A5">
      <w:pPr>
        <w:rPr>
          <w:i/>
        </w:rPr>
      </w:pPr>
    </w:p>
    <w:p w14:paraId="6905EA82" w14:textId="77777777" w:rsidR="00E06264" w:rsidRDefault="00E06264">
      <w:pPr>
        <w:rPr>
          <w:i/>
        </w:rPr>
      </w:pPr>
    </w:p>
    <w:p w14:paraId="60913B1C" w14:textId="7F3AA6E0" w:rsidR="00E06264" w:rsidRDefault="00E06264">
      <w:pPr>
        <w:rPr>
          <w:i/>
        </w:rPr>
      </w:pPr>
      <w:r>
        <w:rPr>
          <w:i/>
        </w:rPr>
        <w:t xml:space="preserve">Falls möglich, ergänzen Sie die Informationen bitte mit passendem Bildmaterial </w:t>
      </w:r>
      <w:r w:rsidR="00B77C3C">
        <w:rPr>
          <w:i/>
        </w:rPr>
        <w:t xml:space="preserve">(ca. 1600x900 </w:t>
      </w:r>
      <w:proofErr w:type="spellStart"/>
      <w:r w:rsidR="00B77C3C">
        <w:rPr>
          <w:i/>
        </w:rPr>
        <w:t>px</w:t>
      </w:r>
      <w:proofErr w:type="spellEnd"/>
      <w:r w:rsidR="00B77C3C">
        <w:rPr>
          <w:i/>
        </w:rPr>
        <w:t xml:space="preserve">) </w:t>
      </w:r>
      <w:r>
        <w:rPr>
          <w:i/>
        </w:rPr>
        <w:t xml:space="preserve">zu Ihrem Entwicklungs-/Reallabor, das unter Angabe entsprechender Urheberrechtshinweise auf </w:t>
      </w:r>
      <w:hyperlink r:id="rId5" w:history="1">
        <w:r w:rsidRPr="00A47DA1">
          <w:rPr>
            <w:rStyle w:val="Hyperlink"/>
            <w:i/>
          </w:rPr>
          <w:t>www.digi-sandbox.nrw</w:t>
        </w:r>
      </w:hyperlink>
      <w:r>
        <w:rPr>
          <w:i/>
        </w:rPr>
        <w:t xml:space="preserve"> verwendet werden darf. </w:t>
      </w:r>
    </w:p>
    <w:p w14:paraId="19DC5B0E" w14:textId="19F2B9F3" w:rsidR="00E06264" w:rsidRDefault="00E06264" w:rsidP="00E06264">
      <w:pPr>
        <w:rPr>
          <w:i/>
        </w:rPr>
      </w:pPr>
      <w:r>
        <w:rPr>
          <w:i/>
        </w:rPr>
        <w:t>Copyright der bereitgestellten Fotos:</w:t>
      </w:r>
    </w:p>
    <w:sdt>
      <w:sdtPr>
        <w:id w:val="1196428298"/>
        <w:placeholder>
          <w:docPart w:val="207E160E31134E7FB70BC16CBE6A73CB"/>
        </w:placeholder>
        <w:showingPlcHdr/>
        <w:text/>
      </w:sdtPr>
      <w:sdtEndPr/>
      <w:sdtContent>
        <w:p w14:paraId="359DEB5F" w14:textId="77777777" w:rsidR="00E06264" w:rsidRPr="00B25256" w:rsidRDefault="00E06264" w:rsidP="00E06264">
          <w:r w:rsidRPr="006A1802">
            <w:rPr>
              <w:rStyle w:val="Platzhaltertext"/>
            </w:rPr>
            <w:t>Klicken oder tippen Sie hier, um Text einzugeben.</w:t>
          </w:r>
        </w:p>
      </w:sdtContent>
    </w:sdt>
    <w:p w14:paraId="3692C7C6" w14:textId="2D505D88" w:rsidR="00E06264" w:rsidRDefault="00E06264">
      <w:pPr>
        <w:rPr>
          <w:i/>
        </w:rPr>
      </w:pPr>
    </w:p>
    <w:p w14:paraId="37D567C5" w14:textId="55AC97EE" w:rsidR="007E5A9C" w:rsidRPr="007E5A9C" w:rsidRDefault="007E5A9C" w:rsidP="007E5A9C">
      <w:r>
        <w:rPr>
          <w:i/>
        </w:rPr>
        <w:t>Ich möchte Mitglied im Netzwerk werden und zukünftig Informationen rund um das Thema Reallabore in NRW per Mail an</w:t>
      </w:r>
      <w:r w:rsidRPr="007E5A9C">
        <w:t xml:space="preserve"> </w:t>
      </w:r>
      <w:sdt>
        <w:sdtPr>
          <w:id w:val="1164356717"/>
          <w:placeholder>
            <w:docPart w:val="E094D9905DB747BAA584716F9F6FDC5E"/>
          </w:placeholder>
          <w:showingPlcHdr/>
          <w:text/>
        </w:sdtPr>
        <w:sdtEndPr/>
        <w:sdtContent>
          <w:r w:rsidRPr="006A1802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Pr="007E5A9C">
        <w:rPr>
          <w:i/>
        </w:rPr>
        <w:t>erhalten</w:t>
      </w:r>
      <w:r>
        <w:rPr>
          <w:i/>
        </w:rPr>
        <w:t xml:space="preserve">. Den Umgang mit personenbezogenen Daten erläutern wir unter </w:t>
      </w:r>
      <w:hyperlink r:id="rId6" w:history="1">
        <w:r w:rsidRPr="00144669">
          <w:rPr>
            <w:rStyle w:val="Hyperlink"/>
            <w:i/>
          </w:rPr>
          <w:t>https://www.digi-sandbox.nrw/datenschutz</w:t>
        </w:r>
      </w:hyperlink>
      <w:r>
        <w:rPr>
          <w:i/>
        </w:rPr>
        <w:t xml:space="preserve">. </w:t>
      </w:r>
    </w:p>
    <w:p w14:paraId="10FAC90F" w14:textId="77777777" w:rsidR="007E5A9C" w:rsidRDefault="007F65A1" w:rsidP="007E5A9C">
      <w:pPr>
        <w:rPr>
          <w:i/>
        </w:rPr>
      </w:pPr>
      <w:sdt>
        <w:sdtPr>
          <w:rPr>
            <w:i/>
          </w:rPr>
          <w:id w:val="-17144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9C">
            <w:rPr>
              <w:rFonts w:ascii="MS Gothic" w:eastAsia="MS Gothic" w:hAnsi="MS Gothic" w:hint="eastAsia"/>
              <w:i/>
            </w:rPr>
            <w:t>☐</w:t>
          </w:r>
        </w:sdtContent>
      </w:sdt>
      <w:r w:rsidR="007E5A9C">
        <w:rPr>
          <w:i/>
        </w:rPr>
        <w:t>ja</w:t>
      </w:r>
    </w:p>
    <w:p w14:paraId="00000BC9" w14:textId="77777777" w:rsidR="007E5A9C" w:rsidRDefault="007F65A1" w:rsidP="007E5A9C">
      <w:pPr>
        <w:rPr>
          <w:i/>
        </w:rPr>
      </w:pPr>
      <w:sdt>
        <w:sdtPr>
          <w:rPr>
            <w:i/>
          </w:rPr>
          <w:id w:val="-81440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9C">
            <w:rPr>
              <w:rFonts w:ascii="MS Gothic" w:eastAsia="MS Gothic" w:hAnsi="MS Gothic" w:hint="eastAsia"/>
              <w:i/>
            </w:rPr>
            <w:t>☐</w:t>
          </w:r>
        </w:sdtContent>
      </w:sdt>
      <w:r w:rsidR="007E5A9C">
        <w:rPr>
          <w:i/>
        </w:rPr>
        <w:t xml:space="preserve">nein </w:t>
      </w:r>
    </w:p>
    <w:p w14:paraId="7F20F21C" w14:textId="77777777" w:rsidR="007E5A9C" w:rsidRDefault="007E5A9C">
      <w:pPr>
        <w:rPr>
          <w:i/>
        </w:rPr>
      </w:pPr>
    </w:p>
    <w:sectPr w:rsidR="007E5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6891"/>
    <w:multiLevelType w:val="hybridMultilevel"/>
    <w:tmpl w:val="BB428642"/>
    <w:lvl w:ilvl="0" w:tplc="C7407A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6"/>
    <w:rsid w:val="000571C2"/>
    <w:rsid w:val="000D32E3"/>
    <w:rsid w:val="0019076F"/>
    <w:rsid w:val="0021301E"/>
    <w:rsid w:val="0034085F"/>
    <w:rsid w:val="0059694C"/>
    <w:rsid w:val="007120A5"/>
    <w:rsid w:val="007E5A9C"/>
    <w:rsid w:val="007F65A1"/>
    <w:rsid w:val="009F641B"/>
    <w:rsid w:val="00A738AA"/>
    <w:rsid w:val="00A77DBA"/>
    <w:rsid w:val="00AC3A2E"/>
    <w:rsid w:val="00AD18C9"/>
    <w:rsid w:val="00B25256"/>
    <w:rsid w:val="00B77C3C"/>
    <w:rsid w:val="00B96675"/>
    <w:rsid w:val="00C25D23"/>
    <w:rsid w:val="00C65C37"/>
    <w:rsid w:val="00D04E23"/>
    <w:rsid w:val="00D77D2C"/>
    <w:rsid w:val="00DE3501"/>
    <w:rsid w:val="00E0032D"/>
    <w:rsid w:val="00E06264"/>
    <w:rsid w:val="00E14526"/>
    <w:rsid w:val="00F24DB1"/>
    <w:rsid w:val="00F87FA0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E0D"/>
  <w15:chartTrackingRefBased/>
  <w15:docId w15:val="{15210B15-ED8C-41BD-B5ED-CA079CE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25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3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3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0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0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6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-sandbox.nrw/datenschutz" TargetMode="External"/><Relationship Id="rId5" Type="http://schemas.openxmlformats.org/officeDocument/2006/relationships/hyperlink" Target="http://www.digi-sandbox.n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374DAA09641C9AD431C9621DA5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27EC6-9FF8-4EEC-B71E-C82A4CA1E51F}"/>
      </w:docPartPr>
      <w:docPartBody>
        <w:p w:rsidR="00F63F49" w:rsidRDefault="0040748A" w:rsidP="0040748A">
          <w:pPr>
            <w:pStyle w:val="BB6374DAA09641C9AD431C9621DA59707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F8BEDE3FF47A5999D25D428AF8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3A5C-32F7-4E3D-81FF-61EC571262EF}"/>
      </w:docPartPr>
      <w:docPartBody>
        <w:p w:rsidR="00F63F49" w:rsidRDefault="0040748A" w:rsidP="0040748A">
          <w:pPr>
            <w:pStyle w:val="6B7F8BEDE3FF47A5999D25D428AF87247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A67E5EF464245A7BA9B4D466E9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C9E8-9C60-44BC-B406-1F36201F2B90}"/>
      </w:docPartPr>
      <w:docPartBody>
        <w:p w:rsidR="00F63F49" w:rsidRDefault="0040748A" w:rsidP="0040748A">
          <w:pPr>
            <w:pStyle w:val="C5CA67E5EF464245A7BA9B4D466E9AC27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FCC96E518432FB1508A1342CB9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A10C1-BB17-4DB3-B800-8F11B49ECC46}"/>
      </w:docPartPr>
      <w:docPartBody>
        <w:p w:rsidR="00046262" w:rsidRDefault="0040748A" w:rsidP="0040748A">
          <w:pPr>
            <w:pStyle w:val="330FCC96E518432FB1508A1342CB9B8B6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77E593674445393E23820941EA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EFE8-A914-4338-B0C5-7BA6B28DC9A0}"/>
      </w:docPartPr>
      <w:docPartBody>
        <w:p w:rsidR="00046262" w:rsidRDefault="0040748A" w:rsidP="0040748A">
          <w:pPr>
            <w:pStyle w:val="1F977E593674445393E23820941EA1DE6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0046C53D794A808EE1CDA8268AF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A10C2-9F98-4F25-ABE3-8A914EF9BBD2}"/>
      </w:docPartPr>
      <w:docPartBody>
        <w:p w:rsidR="00046262" w:rsidRDefault="0040748A" w:rsidP="0040748A">
          <w:pPr>
            <w:pStyle w:val="770046C53D794A808EE1CDA8268AFD086"/>
          </w:pPr>
          <w:r w:rsidRPr="00126661">
            <w:rPr>
              <w:rStyle w:val="Platzhaltertext"/>
            </w:rPr>
            <w:t>Wählen Sie ein Element aus.</w:t>
          </w:r>
        </w:p>
      </w:docPartBody>
    </w:docPart>
    <w:docPart>
      <w:docPartPr>
        <w:name w:val="0D0DE67F143E419185119440B2B7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23C27-4A4D-47E4-A7D2-BE535A47B51A}"/>
      </w:docPartPr>
      <w:docPartBody>
        <w:p w:rsidR="00046262" w:rsidRDefault="0040748A" w:rsidP="0040748A">
          <w:pPr>
            <w:pStyle w:val="0D0DE67F143E419185119440B2B75CBD6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6E57CBDE1403FA7024B1B960C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F438F-DF13-4355-8F18-7E030923C907}"/>
      </w:docPartPr>
      <w:docPartBody>
        <w:p w:rsidR="00046262" w:rsidRDefault="0040748A" w:rsidP="0040748A">
          <w:pPr>
            <w:pStyle w:val="7BE6E57CBDE1403FA7024B1B960CEDF26"/>
          </w:pPr>
          <w:r w:rsidRPr="006A180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D09877E2C1D48159D909E5094E30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DF2D-803E-4F71-BF74-FA70A26F8E28}"/>
      </w:docPartPr>
      <w:docPartBody>
        <w:p w:rsidR="00046262" w:rsidRDefault="0040748A" w:rsidP="0040748A">
          <w:pPr>
            <w:pStyle w:val="1D09877E2C1D48159D909E5094E30B6F5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7E160E31134E7FB70BC16CBE6A7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BC8F1-F5E1-45C2-A1B7-7E80985C1A32}"/>
      </w:docPartPr>
      <w:docPartBody>
        <w:p w:rsidR="00520DBA" w:rsidRDefault="0040748A" w:rsidP="0040748A">
          <w:pPr>
            <w:pStyle w:val="207E160E31134E7FB70BC16CBE6A73CB4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34D706C164955850EAAE5C9D67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08B6D-653D-4510-A5F9-6C2741257FEE}"/>
      </w:docPartPr>
      <w:docPartBody>
        <w:p w:rsidR="006237EA" w:rsidRDefault="0040748A" w:rsidP="0040748A">
          <w:pPr>
            <w:pStyle w:val="4CF34D706C164955850EAAE5C9D67E6F4"/>
          </w:pPr>
          <w:r w:rsidRPr="006A180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94D9905DB747BAA584716F9F6FD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43212-7770-47C5-87EE-96670B5B9956}"/>
      </w:docPartPr>
      <w:docPartBody>
        <w:p w:rsidR="006F5DED" w:rsidRDefault="0040748A" w:rsidP="0040748A">
          <w:pPr>
            <w:pStyle w:val="E094D9905DB747BAA584716F9F6FDC5E4"/>
          </w:pPr>
          <w:r w:rsidRPr="006A18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5F"/>
    <w:rsid w:val="0003736F"/>
    <w:rsid w:val="00046262"/>
    <w:rsid w:val="00232F5F"/>
    <w:rsid w:val="0040748A"/>
    <w:rsid w:val="004769D4"/>
    <w:rsid w:val="00520DBA"/>
    <w:rsid w:val="006237EA"/>
    <w:rsid w:val="006F5DED"/>
    <w:rsid w:val="007D1270"/>
    <w:rsid w:val="009E4D2F"/>
    <w:rsid w:val="00A22AB6"/>
    <w:rsid w:val="00D764D9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748A"/>
    <w:rPr>
      <w:color w:val="808080"/>
    </w:rPr>
  </w:style>
  <w:style w:type="paragraph" w:customStyle="1" w:styleId="BB6374DAA09641C9AD431C9621DA5970">
    <w:name w:val="BB6374DAA09641C9AD431C9621DA5970"/>
    <w:rsid w:val="009E4D2F"/>
  </w:style>
  <w:style w:type="paragraph" w:customStyle="1" w:styleId="6B7F8BEDE3FF47A5999D25D428AF8724">
    <w:name w:val="6B7F8BEDE3FF47A5999D25D428AF8724"/>
    <w:rsid w:val="009E4D2F"/>
  </w:style>
  <w:style w:type="paragraph" w:customStyle="1" w:styleId="C5CA67E5EF464245A7BA9B4D466E9AC2">
    <w:name w:val="C5CA67E5EF464245A7BA9B4D466E9AC2"/>
    <w:rsid w:val="009E4D2F"/>
  </w:style>
  <w:style w:type="paragraph" w:customStyle="1" w:styleId="330FCC96E518432FB1508A1342CB9B8B">
    <w:name w:val="330FCC96E518432FB1508A1342CB9B8B"/>
    <w:rsid w:val="00D764D9"/>
    <w:rPr>
      <w:rFonts w:eastAsiaTheme="minorHAnsi"/>
      <w:lang w:eastAsia="en-US"/>
    </w:rPr>
  </w:style>
  <w:style w:type="paragraph" w:customStyle="1" w:styleId="1F977E593674445393E23820941EA1DE">
    <w:name w:val="1F977E593674445393E23820941EA1DE"/>
    <w:rsid w:val="00D764D9"/>
    <w:rPr>
      <w:rFonts w:eastAsiaTheme="minorHAnsi"/>
      <w:lang w:eastAsia="en-US"/>
    </w:rPr>
  </w:style>
  <w:style w:type="paragraph" w:customStyle="1" w:styleId="BB6374DAA09641C9AD431C9621DA59701">
    <w:name w:val="BB6374DAA09641C9AD431C9621DA59701"/>
    <w:rsid w:val="00D764D9"/>
    <w:rPr>
      <w:rFonts w:eastAsiaTheme="minorHAnsi"/>
      <w:lang w:eastAsia="en-US"/>
    </w:rPr>
  </w:style>
  <w:style w:type="paragraph" w:customStyle="1" w:styleId="770046C53D794A808EE1CDA8268AFD08">
    <w:name w:val="770046C53D794A808EE1CDA8268AFD08"/>
    <w:rsid w:val="00D764D9"/>
    <w:rPr>
      <w:rFonts w:eastAsiaTheme="minorHAnsi"/>
      <w:lang w:eastAsia="en-US"/>
    </w:rPr>
  </w:style>
  <w:style w:type="paragraph" w:customStyle="1" w:styleId="6B7F8BEDE3FF47A5999D25D428AF87241">
    <w:name w:val="6B7F8BEDE3FF47A5999D25D428AF87241"/>
    <w:rsid w:val="00D764D9"/>
    <w:rPr>
      <w:rFonts w:eastAsiaTheme="minorHAnsi"/>
      <w:lang w:eastAsia="en-US"/>
    </w:rPr>
  </w:style>
  <w:style w:type="paragraph" w:customStyle="1" w:styleId="C5CA67E5EF464245A7BA9B4D466E9AC21">
    <w:name w:val="C5CA67E5EF464245A7BA9B4D466E9AC21"/>
    <w:rsid w:val="00D764D9"/>
    <w:rPr>
      <w:rFonts w:eastAsiaTheme="minorHAnsi"/>
      <w:lang w:eastAsia="en-US"/>
    </w:rPr>
  </w:style>
  <w:style w:type="paragraph" w:customStyle="1" w:styleId="0D0DE67F143E419185119440B2B75CBD">
    <w:name w:val="0D0DE67F143E419185119440B2B75CBD"/>
    <w:rsid w:val="00D764D9"/>
    <w:rPr>
      <w:rFonts w:eastAsiaTheme="minorHAnsi"/>
      <w:lang w:eastAsia="en-US"/>
    </w:rPr>
  </w:style>
  <w:style w:type="paragraph" w:customStyle="1" w:styleId="7BE6E57CBDE1403FA7024B1B960CEDF2">
    <w:name w:val="7BE6E57CBDE1403FA7024B1B960CEDF2"/>
    <w:rsid w:val="00D764D9"/>
    <w:rPr>
      <w:rFonts w:eastAsiaTheme="minorHAnsi"/>
      <w:lang w:eastAsia="en-US"/>
    </w:rPr>
  </w:style>
  <w:style w:type="paragraph" w:customStyle="1" w:styleId="330FCC96E518432FB1508A1342CB9B8B1">
    <w:name w:val="330FCC96E518432FB1508A1342CB9B8B1"/>
    <w:rsid w:val="00D764D9"/>
    <w:rPr>
      <w:rFonts w:eastAsiaTheme="minorHAnsi"/>
      <w:lang w:eastAsia="en-US"/>
    </w:rPr>
  </w:style>
  <w:style w:type="paragraph" w:customStyle="1" w:styleId="1F977E593674445393E23820941EA1DE1">
    <w:name w:val="1F977E593674445393E23820941EA1DE1"/>
    <w:rsid w:val="00D764D9"/>
    <w:rPr>
      <w:rFonts w:eastAsiaTheme="minorHAnsi"/>
      <w:lang w:eastAsia="en-US"/>
    </w:rPr>
  </w:style>
  <w:style w:type="paragraph" w:customStyle="1" w:styleId="BB6374DAA09641C9AD431C9621DA59702">
    <w:name w:val="BB6374DAA09641C9AD431C9621DA59702"/>
    <w:rsid w:val="00D764D9"/>
    <w:rPr>
      <w:rFonts w:eastAsiaTheme="minorHAnsi"/>
      <w:lang w:eastAsia="en-US"/>
    </w:rPr>
  </w:style>
  <w:style w:type="paragraph" w:customStyle="1" w:styleId="770046C53D794A808EE1CDA8268AFD081">
    <w:name w:val="770046C53D794A808EE1CDA8268AFD081"/>
    <w:rsid w:val="00D764D9"/>
    <w:rPr>
      <w:rFonts w:eastAsiaTheme="minorHAnsi"/>
      <w:lang w:eastAsia="en-US"/>
    </w:rPr>
  </w:style>
  <w:style w:type="paragraph" w:customStyle="1" w:styleId="6B7F8BEDE3FF47A5999D25D428AF87242">
    <w:name w:val="6B7F8BEDE3FF47A5999D25D428AF87242"/>
    <w:rsid w:val="00D764D9"/>
    <w:rPr>
      <w:rFonts w:eastAsiaTheme="minorHAnsi"/>
      <w:lang w:eastAsia="en-US"/>
    </w:rPr>
  </w:style>
  <w:style w:type="paragraph" w:customStyle="1" w:styleId="C5CA67E5EF464245A7BA9B4D466E9AC22">
    <w:name w:val="C5CA67E5EF464245A7BA9B4D466E9AC22"/>
    <w:rsid w:val="00D764D9"/>
    <w:rPr>
      <w:rFonts w:eastAsiaTheme="minorHAnsi"/>
      <w:lang w:eastAsia="en-US"/>
    </w:rPr>
  </w:style>
  <w:style w:type="paragraph" w:customStyle="1" w:styleId="0D0DE67F143E419185119440B2B75CBD1">
    <w:name w:val="0D0DE67F143E419185119440B2B75CBD1"/>
    <w:rsid w:val="00D764D9"/>
    <w:rPr>
      <w:rFonts w:eastAsiaTheme="minorHAnsi"/>
      <w:lang w:eastAsia="en-US"/>
    </w:rPr>
  </w:style>
  <w:style w:type="paragraph" w:customStyle="1" w:styleId="7BE6E57CBDE1403FA7024B1B960CEDF21">
    <w:name w:val="7BE6E57CBDE1403FA7024B1B960CEDF21"/>
    <w:rsid w:val="00D764D9"/>
    <w:rPr>
      <w:rFonts w:eastAsiaTheme="minorHAnsi"/>
      <w:lang w:eastAsia="en-US"/>
    </w:rPr>
  </w:style>
  <w:style w:type="paragraph" w:customStyle="1" w:styleId="1D09877E2C1D48159D909E5094E30B6F">
    <w:name w:val="1D09877E2C1D48159D909E5094E30B6F"/>
    <w:rsid w:val="00D764D9"/>
  </w:style>
  <w:style w:type="paragraph" w:customStyle="1" w:styleId="330FCC96E518432FB1508A1342CB9B8B2">
    <w:name w:val="330FCC96E518432FB1508A1342CB9B8B2"/>
    <w:rsid w:val="004769D4"/>
    <w:rPr>
      <w:rFonts w:eastAsiaTheme="minorHAnsi"/>
      <w:lang w:eastAsia="en-US"/>
    </w:rPr>
  </w:style>
  <w:style w:type="paragraph" w:customStyle="1" w:styleId="1F977E593674445393E23820941EA1DE2">
    <w:name w:val="1F977E593674445393E23820941EA1DE2"/>
    <w:rsid w:val="004769D4"/>
    <w:rPr>
      <w:rFonts w:eastAsiaTheme="minorHAnsi"/>
      <w:lang w:eastAsia="en-US"/>
    </w:rPr>
  </w:style>
  <w:style w:type="paragraph" w:customStyle="1" w:styleId="BB6374DAA09641C9AD431C9621DA59703">
    <w:name w:val="BB6374DAA09641C9AD431C9621DA59703"/>
    <w:rsid w:val="004769D4"/>
    <w:rPr>
      <w:rFonts w:eastAsiaTheme="minorHAnsi"/>
      <w:lang w:eastAsia="en-US"/>
    </w:rPr>
  </w:style>
  <w:style w:type="paragraph" w:customStyle="1" w:styleId="770046C53D794A808EE1CDA8268AFD082">
    <w:name w:val="770046C53D794A808EE1CDA8268AFD082"/>
    <w:rsid w:val="004769D4"/>
    <w:rPr>
      <w:rFonts w:eastAsiaTheme="minorHAnsi"/>
      <w:lang w:eastAsia="en-US"/>
    </w:rPr>
  </w:style>
  <w:style w:type="paragraph" w:customStyle="1" w:styleId="6B7F8BEDE3FF47A5999D25D428AF87243">
    <w:name w:val="6B7F8BEDE3FF47A5999D25D428AF87243"/>
    <w:rsid w:val="004769D4"/>
    <w:rPr>
      <w:rFonts w:eastAsiaTheme="minorHAnsi"/>
      <w:lang w:eastAsia="en-US"/>
    </w:rPr>
  </w:style>
  <w:style w:type="paragraph" w:customStyle="1" w:styleId="1D09877E2C1D48159D909E5094E30B6F1">
    <w:name w:val="1D09877E2C1D48159D909E5094E30B6F1"/>
    <w:rsid w:val="004769D4"/>
    <w:rPr>
      <w:rFonts w:eastAsiaTheme="minorHAnsi"/>
      <w:lang w:eastAsia="en-US"/>
    </w:rPr>
  </w:style>
  <w:style w:type="paragraph" w:customStyle="1" w:styleId="C5CA67E5EF464245A7BA9B4D466E9AC23">
    <w:name w:val="C5CA67E5EF464245A7BA9B4D466E9AC23"/>
    <w:rsid w:val="004769D4"/>
    <w:rPr>
      <w:rFonts w:eastAsiaTheme="minorHAnsi"/>
      <w:lang w:eastAsia="en-US"/>
    </w:rPr>
  </w:style>
  <w:style w:type="paragraph" w:customStyle="1" w:styleId="0D0DE67F143E419185119440B2B75CBD2">
    <w:name w:val="0D0DE67F143E419185119440B2B75CBD2"/>
    <w:rsid w:val="004769D4"/>
    <w:rPr>
      <w:rFonts w:eastAsiaTheme="minorHAnsi"/>
      <w:lang w:eastAsia="en-US"/>
    </w:rPr>
  </w:style>
  <w:style w:type="paragraph" w:customStyle="1" w:styleId="7BE6E57CBDE1403FA7024B1B960CEDF22">
    <w:name w:val="7BE6E57CBDE1403FA7024B1B960CEDF22"/>
    <w:rsid w:val="004769D4"/>
    <w:rPr>
      <w:rFonts w:eastAsiaTheme="minorHAnsi"/>
      <w:lang w:eastAsia="en-US"/>
    </w:rPr>
  </w:style>
  <w:style w:type="paragraph" w:customStyle="1" w:styleId="FA8886DDDB914FA7A0E8EE58619B305C">
    <w:name w:val="FA8886DDDB914FA7A0E8EE58619B305C"/>
    <w:rsid w:val="004769D4"/>
  </w:style>
  <w:style w:type="paragraph" w:customStyle="1" w:styleId="207E160E31134E7FB70BC16CBE6A73CB">
    <w:name w:val="207E160E31134E7FB70BC16CBE6A73CB"/>
    <w:rsid w:val="004769D4"/>
  </w:style>
  <w:style w:type="paragraph" w:customStyle="1" w:styleId="4CF34D706C164955850EAAE5C9D67E6F">
    <w:name w:val="4CF34D706C164955850EAAE5C9D67E6F"/>
    <w:rsid w:val="0003736F"/>
  </w:style>
  <w:style w:type="paragraph" w:customStyle="1" w:styleId="E094D9905DB747BAA584716F9F6FDC5E">
    <w:name w:val="E094D9905DB747BAA584716F9F6FDC5E"/>
    <w:rsid w:val="00A22AB6"/>
  </w:style>
  <w:style w:type="paragraph" w:customStyle="1" w:styleId="330FCC96E518432FB1508A1342CB9B8B3">
    <w:name w:val="330FCC96E518432FB1508A1342CB9B8B3"/>
    <w:rsid w:val="007D1270"/>
    <w:rPr>
      <w:rFonts w:eastAsiaTheme="minorHAnsi"/>
      <w:lang w:eastAsia="en-US"/>
    </w:rPr>
  </w:style>
  <w:style w:type="paragraph" w:customStyle="1" w:styleId="1F977E593674445393E23820941EA1DE3">
    <w:name w:val="1F977E593674445393E23820941EA1DE3"/>
    <w:rsid w:val="007D1270"/>
    <w:rPr>
      <w:rFonts w:eastAsiaTheme="minorHAnsi"/>
      <w:lang w:eastAsia="en-US"/>
    </w:rPr>
  </w:style>
  <w:style w:type="paragraph" w:customStyle="1" w:styleId="BB6374DAA09641C9AD431C9621DA59704">
    <w:name w:val="BB6374DAA09641C9AD431C9621DA59704"/>
    <w:rsid w:val="007D1270"/>
    <w:rPr>
      <w:rFonts w:eastAsiaTheme="minorHAnsi"/>
      <w:lang w:eastAsia="en-US"/>
    </w:rPr>
  </w:style>
  <w:style w:type="paragraph" w:customStyle="1" w:styleId="770046C53D794A808EE1CDA8268AFD083">
    <w:name w:val="770046C53D794A808EE1CDA8268AFD083"/>
    <w:rsid w:val="007D1270"/>
    <w:rPr>
      <w:rFonts w:eastAsiaTheme="minorHAnsi"/>
      <w:lang w:eastAsia="en-US"/>
    </w:rPr>
  </w:style>
  <w:style w:type="paragraph" w:customStyle="1" w:styleId="6B7F8BEDE3FF47A5999D25D428AF87244">
    <w:name w:val="6B7F8BEDE3FF47A5999D25D428AF87244"/>
    <w:rsid w:val="007D1270"/>
    <w:rPr>
      <w:rFonts w:eastAsiaTheme="minorHAnsi"/>
      <w:lang w:eastAsia="en-US"/>
    </w:rPr>
  </w:style>
  <w:style w:type="paragraph" w:customStyle="1" w:styleId="1D09877E2C1D48159D909E5094E30B6F2">
    <w:name w:val="1D09877E2C1D48159D909E5094E30B6F2"/>
    <w:rsid w:val="007D1270"/>
    <w:rPr>
      <w:rFonts w:eastAsiaTheme="minorHAnsi"/>
      <w:lang w:eastAsia="en-US"/>
    </w:rPr>
  </w:style>
  <w:style w:type="paragraph" w:customStyle="1" w:styleId="C5CA67E5EF464245A7BA9B4D466E9AC24">
    <w:name w:val="C5CA67E5EF464245A7BA9B4D466E9AC24"/>
    <w:rsid w:val="007D1270"/>
    <w:rPr>
      <w:rFonts w:eastAsiaTheme="minorHAnsi"/>
      <w:lang w:eastAsia="en-US"/>
    </w:rPr>
  </w:style>
  <w:style w:type="paragraph" w:customStyle="1" w:styleId="0D0DE67F143E419185119440B2B75CBD3">
    <w:name w:val="0D0DE67F143E419185119440B2B75CBD3"/>
    <w:rsid w:val="007D1270"/>
    <w:rPr>
      <w:rFonts w:eastAsiaTheme="minorHAnsi"/>
      <w:lang w:eastAsia="en-US"/>
    </w:rPr>
  </w:style>
  <w:style w:type="paragraph" w:customStyle="1" w:styleId="7BE6E57CBDE1403FA7024B1B960CEDF23">
    <w:name w:val="7BE6E57CBDE1403FA7024B1B960CEDF23"/>
    <w:rsid w:val="007D1270"/>
    <w:rPr>
      <w:rFonts w:eastAsiaTheme="minorHAnsi"/>
      <w:lang w:eastAsia="en-US"/>
    </w:rPr>
  </w:style>
  <w:style w:type="paragraph" w:customStyle="1" w:styleId="4CF34D706C164955850EAAE5C9D67E6F1">
    <w:name w:val="4CF34D706C164955850EAAE5C9D67E6F1"/>
    <w:rsid w:val="007D1270"/>
    <w:rPr>
      <w:rFonts w:eastAsiaTheme="minorHAnsi"/>
      <w:lang w:eastAsia="en-US"/>
    </w:rPr>
  </w:style>
  <w:style w:type="paragraph" w:customStyle="1" w:styleId="207E160E31134E7FB70BC16CBE6A73CB1">
    <w:name w:val="207E160E31134E7FB70BC16CBE6A73CB1"/>
    <w:rsid w:val="007D1270"/>
    <w:rPr>
      <w:rFonts w:eastAsiaTheme="minorHAnsi"/>
      <w:lang w:eastAsia="en-US"/>
    </w:rPr>
  </w:style>
  <w:style w:type="paragraph" w:customStyle="1" w:styleId="E094D9905DB747BAA584716F9F6FDC5E1">
    <w:name w:val="E094D9905DB747BAA584716F9F6FDC5E1"/>
    <w:rsid w:val="007D1270"/>
    <w:rPr>
      <w:rFonts w:eastAsiaTheme="minorHAnsi"/>
      <w:lang w:eastAsia="en-US"/>
    </w:rPr>
  </w:style>
  <w:style w:type="paragraph" w:customStyle="1" w:styleId="330FCC96E518432FB1508A1342CB9B8B4">
    <w:name w:val="330FCC96E518432FB1508A1342CB9B8B4"/>
    <w:rsid w:val="0040748A"/>
    <w:rPr>
      <w:rFonts w:eastAsiaTheme="minorHAnsi"/>
      <w:lang w:eastAsia="en-US"/>
    </w:rPr>
  </w:style>
  <w:style w:type="paragraph" w:customStyle="1" w:styleId="1F977E593674445393E23820941EA1DE4">
    <w:name w:val="1F977E593674445393E23820941EA1DE4"/>
    <w:rsid w:val="0040748A"/>
    <w:rPr>
      <w:rFonts w:eastAsiaTheme="minorHAnsi"/>
      <w:lang w:eastAsia="en-US"/>
    </w:rPr>
  </w:style>
  <w:style w:type="paragraph" w:customStyle="1" w:styleId="BB6374DAA09641C9AD431C9621DA59705">
    <w:name w:val="BB6374DAA09641C9AD431C9621DA59705"/>
    <w:rsid w:val="0040748A"/>
    <w:rPr>
      <w:rFonts w:eastAsiaTheme="minorHAnsi"/>
      <w:lang w:eastAsia="en-US"/>
    </w:rPr>
  </w:style>
  <w:style w:type="paragraph" w:customStyle="1" w:styleId="770046C53D794A808EE1CDA8268AFD084">
    <w:name w:val="770046C53D794A808EE1CDA8268AFD084"/>
    <w:rsid w:val="0040748A"/>
    <w:rPr>
      <w:rFonts w:eastAsiaTheme="minorHAnsi"/>
      <w:lang w:eastAsia="en-US"/>
    </w:rPr>
  </w:style>
  <w:style w:type="paragraph" w:customStyle="1" w:styleId="6B7F8BEDE3FF47A5999D25D428AF87245">
    <w:name w:val="6B7F8BEDE3FF47A5999D25D428AF87245"/>
    <w:rsid w:val="0040748A"/>
    <w:rPr>
      <w:rFonts w:eastAsiaTheme="minorHAnsi"/>
      <w:lang w:eastAsia="en-US"/>
    </w:rPr>
  </w:style>
  <w:style w:type="paragraph" w:customStyle="1" w:styleId="1D09877E2C1D48159D909E5094E30B6F3">
    <w:name w:val="1D09877E2C1D48159D909E5094E30B6F3"/>
    <w:rsid w:val="0040748A"/>
    <w:rPr>
      <w:rFonts w:eastAsiaTheme="minorHAnsi"/>
      <w:lang w:eastAsia="en-US"/>
    </w:rPr>
  </w:style>
  <w:style w:type="paragraph" w:customStyle="1" w:styleId="C5CA67E5EF464245A7BA9B4D466E9AC25">
    <w:name w:val="C5CA67E5EF464245A7BA9B4D466E9AC25"/>
    <w:rsid w:val="0040748A"/>
    <w:rPr>
      <w:rFonts w:eastAsiaTheme="minorHAnsi"/>
      <w:lang w:eastAsia="en-US"/>
    </w:rPr>
  </w:style>
  <w:style w:type="paragraph" w:customStyle="1" w:styleId="0D0DE67F143E419185119440B2B75CBD4">
    <w:name w:val="0D0DE67F143E419185119440B2B75CBD4"/>
    <w:rsid w:val="0040748A"/>
    <w:rPr>
      <w:rFonts w:eastAsiaTheme="minorHAnsi"/>
      <w:lang w:eastAsia="en-US"/>
    </w:rPr>
  </w:style>
  <w:style w:type="paragraph" w:customStyle="1" w:styleId="7BE6E57CBDE1403FA7024B1B960CEDF24">
    <w:name w:val="7BE6E57CBDE1403FA7024B1B960CEDF24"/>
    <w:rsid w:val="0040748A"/>
    <w:rPr>
      <w:rFonts w:eastAsiaTheme="minorHAnsi"/>
      <w:lang w:eastAsia="en-US"/>
    </w:rPr>
  </w:style>
  <w:style w:type="paragraph" w:customStyle="1" w:styleId="4CF34D706C164955850EAAE5C9D67E6F2">
    <w:name w:val="4CF34D706C164955850EAAE5C9D67E6F2"/>
    <w:rsid w:val="0040748A"/>
    <w:rPr>
      <w:rFonts w:eastAsiaTheme="minorHAnsi"/>
      <w:lang w:eastAsia="en-US"/>
    </w:rPr>
  </w:style>
  <w:style w:type="paragraph" w:customStyle="1" w:styleId="207E160E31134E7FB70BC16CBE6A73CB2">
    <w:name w:val="207E160E31134E7FB70BC16CBE6A73CB2"/>
    <w:rsid w:val="0040748A"/>
    <w:rPr>
      <w:rFonts w:eastAsiaTheme="minorHAnsi"/>
      <w:lang w:eastAsia="en-US"/>
    </w:rPr>
  </w:style>
  <w:style w:type="paragraph" w:customStyle="1" w:styleId="E094D9905DB747BAA584716F9F6FDC5E2">
    <w:name w:val="E094D9905DB747BAA584716F9F6FDC5E2"/>
    <w:rsid w:val="0040748A"/>
    <w:rPr>
      <w:rFonts w:eastAsiaTheme="minorHAnsi"/>
      <w:lang w:eastAsia="en-US"/>
    </w:rPr>
  </w:style>
  <w:style w:type="paragraph" w:customStyle="1" w:styleId="330FCC96E518432FB1508A1342CB9B8B5">
    <w:name w:val="330FCC96E518432FB1508A1342CB9B8B5"/>
    <w:rsid w:val="0040748A"/>
    <w:rPr>
      <w:rFonts w:eastAsiaTheme="minorHAnsi"/>
      <w:lang w:eastAsia="en-US"/>
    </w:rPr>
  </w:style>
  <w:style w:type="paragraph" w:customStyle="1" w:styleId="1F977E593674445393E23820941EA1DE5">
    <w:name w:val="1F977E593674445393E23820941EA1DE5"/>
    <w:rsid w:val="0040748A"/>
    <w:rPr>
      <w:rFonts w:eastAsiaTheme="minorHAnsi"/>
      <w:lang w:eastAsia="en-US"/>
    </w:rPr>
  </w:style>
  <w:style w:type="paragraph" w:customStyle="1" w:styleId="BB6374DAA09641C9AD431C9621DA59706">
    <w:name w:val="BB6374DAA09641C9AD431C9621DA59706"/>
    <w:rsid w:val="0040748A"/>
    <w:rPr>
      <w:rFonts w:eastAsiaTheme="minorHAnsi"/>
      <w:lang w:eastAsia="en-US"/>
    </w:rPr>
  </w:style>
  <w:style w:type="paragraph" w:customStyle="1" w:styleId="770046C53D794A808EE1CDA8268AFD085">
    <w:name w:val="770046C53D794A808EE1CDA8268AFD085"/>
    <w:rsid w:val="0040748A"/>
    <w:rPr>
      <w:rFonts w:eastAsiaTheme="minorHAnsi"/>
      <w:lang w:eastAsia="en-US"/>
    </w:rPr>
  </w:style>
  <w:style w:type="paragraph" w:customStyle="1" w:styleId="6B7F8BEDE3FF47A5999D25D428AF87246">
    <w:name w:val="6B7F8BEDE3FF47A5999D25D428AF87246"/>
    <w:rsid w:val="0040748A"/>
    <w:rPr>
      <w:rFonts w:eastAsiaTheme="minorHAnsi"/>
      <w:lang w:eastAsia="en-US"/>
    </w:rPr>
  </w:style>
  <w:style w:type="paragraph" w:customStyle="1" w:styleId="1D09877E2C1D48159D909E5094E30B6F4">
    <w:name w:val="1D09877E2C1D48159D909E5094E30B6F4"/>
    <w:rsid w:val="0040748A"/>
    <w:rPr>
      <w:rFonts w:eastAsiaTheme="minorHAnsi"/>
      <w:lang w:eastAsia="en-US"/>
    </w:rPr>
  </w:style>
  <w:style w:type="paragraph" w:customStyle="1" w:styleId="C5CA67E5EF464245A7BA9B4D466E9AC26">
    <w:name w:val="C5CA67E5EF464245A7BA9B4D466E9AC26"/>
    <w:rsid w:val="0040748A"/>
    <w:rPr>
      <w:rFonts w:eastAsiaTheme="minorHAnsi"/>
      <w:lang w:eastAsia="en-US"/>
    </w:rPr>
  </w:style>
  <w:style w:type="paragraph" w:customStyle="1" w:styleId="0D0DE67F143E419185119440B2B75CBD5">
    <w:name w:val="0D0DE67F143E419185119440B2B75CBD5"/>
    <w:rsid w:val="0040748A"/>
    <w:rPr>
      <w:rFonts w:eastAsiaTheme="minorHAnsi"/>
      <w:lang w:eastAsia="en-US"/>
    </w:rPr>
  </w:style>
  <w:style w:type="paragraph" w:customStyle="1" w:styleId="7BE6E57CBDE1403FA7024B1B960CEDF25">
    <w:name w:val="7BE6E57CBDE1403FA7024B1B960CEDF25"/>
    <w:rsid w:val="0040748A"/>
    <w:rPr>
      <w:rFonts w:eastAsiaTheme="minorHAnsi"/>
      <w:lang w:eastAsia="en-US"/>
    </w:rPr>
  </w:style>
  <w:style w:type="paragraph" w:customStyle="1" w:styleId="4CF34D706C164955850EAAE5C9D67E6F3">
    <w:name w:val="4CF34D706C164955850EAAE5C9D67E6F3"/>
    <w:rsid w:val="0040748A"/>
    <w:rPr>
      <w:rFonts w:eastAsiaTheme="minorHAnsi"/>
      <w:lang w:eastAsia="en-US"/>
    </w:rPr>
  </w:style>
  <w:style w:type="paragraph" w:customStyle="1" w:styleId="207E160E31134E7FB70BC16CBE6A73CB3">
    <w:name w:val="207E160E31134E7FB70BC16CBE6A73CB3"/>
    <w:rsid w:val="0040748A"/>
    <w:rPr>
      <w:rFonts w:eastAsiaTheme="minorHAnsi"/>
      <w:lang w:eastAsia="en-US"/>
    </w:rPr>
  </w:style>
  <w:style w:type="paragraph" w:customStyle="1" w:styleId="E094D9905DB747BAA584716F9F6FDC5E3">
    <w:name w:val="E094D9905DB747BAA584716F9F6FDC5E3"/>
    <w:rsid w:val="0040748A"/>
    <w:rPr>
      <w:rFonts w:eastAsiaTheme="minorHAnsi"/>
      <w:lang w:eastAsia="en-US"/>
    </w:rPr>
  </w:style>
  <w:style w:type="paragraph" w:customStyle="1" w:styleId="330FCC96E518432FB1508A1342CB9B8B6">
    <w:name w:val="330FCC96E518432FB1508A1342CB9B8B6"/>
    <w:rsid w:val="0040748A"/>
    <w:rPr>
      <w:rFonts w:eastAsiaTheme="minorHAnsi"/>
      <w:lang w:eastAsia="en-US"/>
    </w:rPr>
  </w:style>
  <w:style w:type="paragraph" w:customStyle="1" w:styleId="1F977E593674445393E23820941EA1DE6">
    <w:name w:val="1F977E593674445393E23820941EA1DE6"/>
    <w:rsid w:val="0040748A"/>
    <w:rPr>
      <w:rFonts w:eastAsiaTheme="minorHAnsi"/>
      <w:lang w:eastAsia="en-US"/>
    </w:rPr>
  </w:style>
  <w:style w:type="paragraph" w:customStyle="1" w:styleId="BB6374DAA09641C9AD431C9621DA59707">
    <w:name w:val="BB6374DAA09641C9AD431C9621DA59707"/>
    <w:rsid w:val="0040748A"/>
    <w:rPr>
      <w:rFonts w:eastAsiaTheme="minorHAnsi"/>
      <w:lang w:eastAsia="en-US"/>
    </w:rPr>
  </w:style>
  <w:style w:type="paragraph" w:customStyle="1" w:styleId="770046C53D794A808EE1CDA8268AFD086">
    <w:name w:val="770046C53D794A808EE1CDA8268AFD086"/>
    <w:rsid w:val="0040748A"/>
    <w:rPr>
      <w:rFonts w:eastAsiaTheme="minorHAnsi"/>
      <w:lang w:eastAsia="en-US"/>
    </w:rPr>
  </w:style>
  <w:style w:type="paragraph" w:customStyle="1" w:styleId="6B7F8BEDE3FF47A5999D25D428AF87247">
    <w:name w:val="6B7F8BEDE3FF47A5999D25D428AF87247"/>
    <w:rsid w:val="0040748A"/>
    <w:rPr>
      <w:rFonts w:eastAsiaTheme="minorHAnsi"/>
      <w:lang w:eastAsia="en-US"/>
    </w:rPr>
  </w:style>
  <w:style w:type="paragraph" w:customStyle="1" w:styleId="1D09877E2C1D48159D909E5094E30B6F5">
    <w:name w:val="1D09877E2C1D48159D909E5094E30B6F5"/>
    <w:rsid w:val="0040748A"/>
    <w:rPr>
      <w:rFonts w:eastAsiaTheme="minorHAnsi"/>
      <w:lang w:eastAsia="en-US"/>
    </w:rPr>
  </w:style>
  <w:style w:type="paragraph" w:customStyle="1" w:styleId="C5CA67E5EF464245A7BA9B4D466E9AC27">
    <w:name w:val="C5CA67E5EF464245A7BA9B4D466E9AC27"/>
    <w:rsid w:val="0040748A"/>
    <w:rPr>
      <w:rFonts w:eastAsiaTheme="minorHAnsi"/>
      <w:lang w:eastAsia="en-US"/>
    </w:rPr>
  </w:style>
  <w:style w:type="paragraph" w:customStyle="1" w:styleId="0D0DE67F143E419185119440B2B75CBD6">
    <w:name w:val="0D0DE67F143E419185119440B2B75CBD6"/>
    <w:rsid w:val="0040748A"/>
    <w:rPr>
      <w:rFonts w:eastAsiaTheme="minorHAnsi"/>
      <w:lang w:eastAsia="en-US"/>
    </w:rPr>
  </w:style>
  <w:style w:type="paragraph" w:customStyle="1" w:styleId="7BE6E57CBDE1403FA7024B1B960CEDF26">
    <w:name w:val="7BE6E57CBDE1403FA7024B1B960CEDF26"/>
    <w:rsid w:val="0040748A"/>
    <w:rPr>
      <w:rFonts w:eastAsiaTheme="minorHAnsi"/>
      <w:lang w:eastAsia="en-US"/>
    </w:rPr>
  </w:style>
  <w:style w:type="paragraph" w:customStyle="1" w:styleId="4CF34D706C164955850EAAE5C9D67E6F4">
    <w:name w:val="4CF34D706C164955850EAAE5C9D67E6F4"/>
    <w:rsid w:val="0040748A"/>
    <w:rPr>
      <w:rFonts w:eastAsiaTheme="minorHAnsi"/>
      <w:lang w:eastAsia="en-US"/>
    </w:rPr>
  </w:style>
  <w:style w:type="paragraph" w:customStyle="1" w:styleId="207E160E31134E7FB70BC16CBE6A73CB4">
    <w:name w:val="207E160E31134E7FB70BC16CBE6A73CB4"/>
    <w:rsid w:val="0040748A"/>
    <w:rPr>
      <w:rFonts w:eastAsiaTheme="minorHAnsi"/>
      <w:lang w:eastAsia="en-US"/>
    </w:rPr>
  </w:style>
  <w:style w:type="paragraph" w:customStyle="1" w:styleId="E094D9905DB747BAA584716F9F6FDC5E4">
    <w:name w:val="E094D9905DB747BAA584716F9F6FDC5E4"/>
    <w:rsid w:val="004074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 Christina</dc:creator>
  <cp:keywords/>
  <dc:description/>
  <cp:lastModifiedBy>Wilczak, Marie-Pierre</cp:lastModifiedBy>
  <cp:revision>9</cp:revision>
  <dcterms:created xsi:type="dcterms:W3CDTF">2022-03-04T12:13:00Z</dcterms:created>
  <dcterms:modified xsi:type="dcterms:W3CDTF">2022-03-25T13:27:00Z</dcterms:modified>
</cp:coreProperties>
</file>